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6cad747ca348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dbffeffe2945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Ignatesti,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May 2025 - Sat 31 May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391ebffa744aa5" /><Relationship Type="http://schemas.openxmlformats.org/officeDocument/2006/relationships/numbering" Target="/word/numbering.xml" Id="R8171727efcf54d3d" /><Relationship Type="http://schemas.openxmlformats.org/officeDocument/2006/relationships/settings" Target="/word/settings.xml" Id="Rad103916f5d344d0" /><Relationship Type="http://schemas.openxmlformats.org/officeDocument/2006/relationships/image" Target="/word/media/9a12d50c-f4ae-4369-9fe1-f10db7048a6e.png" Id="Rd5dbffeffe2945b0" /></Relationships>
</file>