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2f211f06c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64abcf074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Inuri,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1afc70c7e4741" /><Relationship Type="http://schemas.openxmlformats.org/officeDocument/2006/relationships/numbering" Target="/word/numbering.xml" Id="R14bf081b611d4778" /><Relationship Type="http://schemas.openxmlformats.org/officeDocument/2006/relationships/settings" Target="/word/settings.xml" Id="R42cce2f9c2f647dd" /><Relationship Type="http://schemas.openxmlformats.org/officeDocument/2006/relationships/image" Target="/word/media/c4ef7043-8ed0-4e7c-9fe5-ccc58d92a699.png" Id="Ra1d64abcf0744321" /></Relationships>
</file>