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f47869ea7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7cdb73282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2afd33ad44d08" /><Relationship Type="http://schemas.openxmlformats.org/officeDocument/2006/relationships/numbering" Target="/word/numbering.xml" Id="R886a50f4614d4c18" /><Relationship Type="http://schemas.openxmlformats.org/officeDocument/2006/relationships/settings" Target="/word/settings.xml" Id="Rcdc1677f45db4eb2" /><Relationship Type="http://schemas.openxmlformats.org/officeDocument/2006/relationships/image" Target="/word/media/04334e5a-4281-489a-849d-5c77de29c18a.png" Id="Rb617cdb732824f04" /></Relationships>
</file>