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dd2155dd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788f5f1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5d6bf00f841b6" /><Relationship Type="http://schemas.openxmlformats.org/officeDocument/2006/relationships/numbering" Target="/word/numbering.xml" Id="R12a8eae9a61146ae" /><Relationship Type="http://schemas.openxmlformats.org/officeDocument/2006/relationships/settings" Target="/word/settings.xml" Id="R89941c3acd2a47b0" /><Relationship Type="http://schemas.openxmlformats.org/officeDocument/2006/relationships/image" Target="/word/media/764f1974-e8fa-4157-a546-0ea8e9422aea.png" Id="Rfe49788f5f1a4d3d" /></Relationships>
</file>