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fcd465bd2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23a8056e9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Kauagari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4b4964c84ece" /><Relationship Type="http://schemas.openxmlformats.org/officeDocument/2006/relationships/numbering" Target="/word/numbering.xml" Id="Rb8e3ef0faf72447d" /><Relationship Type="http://schemas.openxmlformats.org/officeDocument/2006/relationships/settings" Target="/word/settings.xml" Id="R5996f798ceac4a97" /><Relationship Type="http://schemas.openxmlformats.org/officeDocument/2006/relationships/image" Target="/word/media/1771e886-9f9b-4ae3-af3c-cd707873ee20.png" Id="R31823a8056e948a7" /></Relationships>
</file>