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693bf031b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abf3c595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3c649048f4990" /><Relationship Type="http://schemas.openxmlformats.org/officeDocument/2006/relationships/numbering" Target="/word/numbering.xml" Id="Raab615de8d2d4942" /><Relationship Type="http://schemas.openxmlformats.org/officeDocument/2006/relationships/settings" Target="/word/settings.xml" Id="Rc2fdf4f509c64207" /><Relationship Type="http://schemas.openxmlformats.org/officeDocument/2006/relationships/image" Target="/word/media/b1ae739a-799d-48b0-b49f-7cf3cb3b7b0a.png" Id="Rc98abf3c595d44eb" /></Relationships>
</file>