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a63ef5236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9e3423f8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94903a7914983" /><Relationship Type="http://schemas.openxmlformats.org/officeDocument/2006/relationships/numbering" Target="/word/numbering.xml" Id="Rdffc3c0dd28549af" /><Relationship Type="http://schemas.openxmlformats.org/officeDocument/2006/relationships/settings" Target="/word/settings.xml" Id="Rf2d21108ce7e4427" /><Relationship Type="http://schemas.openxmlformats.org/officeDocument/2006/relationships/image" Target="/word/media/b6b9ecd5-d90a-4673-8e92-84dc2b42b3ce.png" Id="R3bba9e3423f84d25" /></Relationships>
</file>