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307dae1be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cc28ec149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Kauria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4e2be32164eff" /><Relationship Type="http://schemas.openxmlformats.org/officeDocument/2006/relationships/numbering" Target="/word/numbering.xml" Id="Rb8b3c80b19b34f47" /><Relationship Type="http://schemas.openxmlformats.org/officeDocument/2006/relationships/settings" Target="/word/settings.xml" Id="R65594a764175452c" /><Relationship Type="http://schemas.openxmlformats.org/officeDocument/2006/relationships/image" Target="/word/media/d3510438-4a40-41ec-9323-5dc533e0464a.png" Id="Rc28cc28ec1494a9c" /></Relationships>
</file>