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425aac278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03787a3cd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a707773374fd9" /><Relationship Type="http://schemas.openxmlformats.org/officeDocument/2006/relationships/numbering" Target="/word/numbering.xml" Id="Ra4f97c08e5ba4b73" /><Relationship Type="http://schemas.openxmlformats.org/officeDocument/2006/relationships/settings" Target="/word/settings.xml" Id="R6d6ece7bed5f47e8" /><Relationship Type="http://schemas.openxmlformats.org/officeDocument/2006/relationships/image" Target="/word/media/7a165e79-6e7f-4c66-8d54-023122a5ad69.png" Id="Rc4e03787a3cd4ad1" /></Relationships>
</file>