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386e95552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0eb4f4026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4673f7f7f4b99" /><Relationship Type="http://schemas.openxmlformats.org/officeDocument/2006/relationships/numbering" Target="/word/numbering.xml" Id="R87f0aa86baf6482f" /><Relationship Type="http://schemas.openxmlformats.org/officeDocument/2006/relationships/settings" Target="/word/settings.xml" Id="R2d94ab6653e8405e" /><Relationship Type="http://schemas.openxmlformats.org/officeDocument/2006/relationships/image" Target="/word/media/a0838ce9-f77e-4fe8-924a-168a3a3e758f.png" Id="R99c0eb4f4026482e" /></Relationships>
</file>