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5ae28c79c427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4ac8501e92a406d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Kearganti,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da2c39235d4dbf" /><Relationship Type="http://schemas.openxmlformats.org/officeDocument/2006/relationships/numbering" Target="/word/numbering.xml" Id="R4f6433e22baf4ab2" /><Relationship Type="http://schemas.openxmlformats.org/officeDocument/2006/relationships/settings" Target="/word/settings.xml" Id="R477e09f8c00b40ba" /><Relationship Type="http://schemas.openxmlformats.org/officeDocument/2006/relationships/image" Target="/word/media/bc8ba1dc-a988-4ff2-aa31-536d8ca00fbc.png" Id="Rc4ac8501e92a406d" /></Relationships>
</file>