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392ffb447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4c459581d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Kekoan Nabu,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67416770e42c1" /><Relationship Type="http://schemas.openxmlformats.org/officeDocument/2006/relationships/numbering" Target="/word/numbering.xml" Id="R2e6157aa06df47d5" /><Relationship Type="http://schemas.openxmlformats.org/officeDocument/2006/relationships/settings" Target="/word/settings.xml" Id="R883588f079aa449c" /><Relationship Type="http://schemas.openxmlformats.org/officeDocument/2006/relationships/image" Target="/word/media/70521991-6edd-4f27-94eb-1396f3938dc5.png" Id="Rbf34c459581d4647" /></Relationships>
</file>