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a1d2e50e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84d6c80fb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9efcdf19b453c" /><Relationship Type="http://schemas.openxmlformats.org/officeDocument/2006/relationships/numbering" Target="/word/numbering.xml" Id="R930838bc19b54525" /><Relationship Type="http://schemas.openxmlformats.org/officeDocument/2006/relationships/settings" Target="/word/settings.xml" Id="R414ff5e5c6944e91" /><Relationship Type="http://schemas.openxmlformats.org/officeDocument/2006/relationships/image" Target="/word/media/99c72c72-c08d-4779-8c0b-413cfbf1b7e8.png" Id="Rcdf84d6c80fb4505" /></Relationships>
</file>