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bebbedc2b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22e4c4bf8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7e2832c154045" /><Relationship Type="http://schemas.openxmlformats.org/officeDocument/2006/relationships/numbering" Target="/word/numbering.xml" Id="R68c2dcedea5645ad" /><Relationship Type="http://schemas.openxmlformats.org/officeDocument/2006/relationships/settings" Target="/word/settings.xml" Id="Rb8ce8b6e22234050" /><Relationship Type="http://schemas.openxmlformats.org/officeDocument/2006/relationships/image" Target="/word/media/6284ce4f-0e9e-4aff-8e5b-2318e5f3953c.png" Id="R23b22e4c4bf84f20" /></Relationships>
</file>