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089c4a855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86c41a6ac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fa58a77cd4ba6" /><Relationship Type="http://schemas.openxmlformats.org/officeDocument/2006/relationships/numbering" Target="/word/numbering.xml" Id="R368fe9ed7d2945ea" /><Relationship Type="http://schemas.openxmlformats.org/officeDocument/2006/relationships/settings" Target="/word/settings.xml" Id="Rd5295c9ae59c407f" /><Relationship Type="http://schemas.openxmlformats.org/officeDocument/2006/relationships/image" Target="/word/media/92072818-b7d4-4a07-a90a-f14c21d0e6ab.png" Id="R7aa86c41a6ac4a18" /></Relationships>
</file>