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ee199ddc2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1e5fa9c61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Keozarhilpara,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65a505e3b4106" /><Relationship Type="http://schemas.openxmlformats.org/officeDocument/2006/relationships/numbering" Target="/word/numbering.xml" Id="Ra4914e64906c4ac8" /><Relationship Type="http://schemas.openxmlformats.org/officeDocument/2006/relationships/settings" Target="/word/settings.xml" Id="R81f886bf70794301" /><Relationship Type="http://schemas.openxmlformats.org/officeDocument/2006/relationships/image" Target="/word/media/6c6041c2-7955-46b9-a109-05b3bf42c2ed.png" Id="R6951e5fa9c614571" /></Relationships>
</file>