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26b2d2cf8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3a28fc329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Keshabnagar,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0862e02d346a9" /><Relationship Type="http://schemas.openxmlformats.org/officeDocument/2006/relationships/numbering" Target="/word/numbering.xml" Id="Rf4dbea0439b94d8d" /><Relationship Type="http://schemas.openxmlformats.org/officeDocument/2006/relationships/settings" Target="/word/settings.xml" Id="R325ca4a2464a4c5d" /><Relationship Type="http://schemas.openxmlformats.org/officeDocument/2006/relationships/image" Target="/word/media/da6f9715-2174-4b60-90e9-e564cae2a3fb.png" Id="Rc353a28fc3294657" /></Relationships>
</file>