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f7ba8dc8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a1f6bee01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Keshabpur,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810078e414ef5" /><Relationship Type="http://schemas.openxmlformats.org/officeDocument/2006/relationships/numbering" Target="/word/numbering.xml" Id="R742bf220da51477e" /><Relationship Type="http://schemas.openxmlformats.org/officeDocument/2006/relationships/settings" Target="/word/settings.xml" Id="Ra5da0946f48d40e1" /><Relationship Type="http://schemas.openxmlformats.org/officeDocument/2006/relationships/image" Target="/word/media/8f6d9b26-1a83-428f-89a7-bc8572fd3886.png" Id="R09da1f6bee0145c4" /></Relationships>
</file>