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3e5243de0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84a138bbb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Kewarjani,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ee3a2c66542d2" /><Relationship Type="http://schemas.openxmlformats.org/officeDocument/2006/relationships/numbering" Target="/word/numbering.xml" Id="R67ec7090628241ed" /><Relationship Type="http://schemas.openxmlformats.org/officeDocument/2006/relationships/settings" Target="/word/settings.xml" Id="R3678e8547f88498c" /><Relationship Type="http://schemas.openxmlformats.org/officeDocument/2006/relationships/image" Target="/word/media/a596ec7f-6fa8-4b3a-9cb8-3f1ff7a4f55c.png" Id="R4f684a138bbb4725" /></Relationships>
</file>