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81112ec32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6dd3a047d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Khabuli,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d4928a077442e" /><Relationship Type="http://schemas.openxmlformats.org/officeDocument/2006/relationships/numbering" Target="/word/numbering.xml" Id="R57cd2047d93247a7" /><Relationship Type="http://schemas.openxmlformats.org/officeDocument/2006/relationships/settings" Target="/word/settings.xml" Id="R585480c925c64664" /><Relationship Type="http://schemas.openxmlformats.org/officeDocument/2006/relationships/image" Target="/word/media/deac02f4-90bb-433d-82aa-75648c56f133.png" Id="R5a36dd3a047d40b8" /></Relationships>
</file>