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ba119e3e1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9b83c943f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Khadergaon,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700cad4584aee" /><Relationship Type="http://schemas.openxmlformats.org/officeDocument/2006/relationships/numbering" Target="/word/numbering.xml" Id="R186ee69f06d7469e" /><Relationship Type="http://schemas.openxmlformats.org/officeDocument/2006/relationships/settings" Target="/word/settings.xml" Id="R30d7f045acaa4f7c" /><Relationship Type="http://schemas.openxmlformats.org/officeDocument/2006/relationships/image" Target="/word/media/4931838c-078f-44e0-91b9-5f02f5c018f7.png" Id="R2259b83c943f4dbf" /></Relationships>
</file>