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f67dd8cff4c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a6ffd5abfd4e3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Khagatia Ghat,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1ab612e124f18" /><Relationship Type="http://schemas.openxmlformats.org/officeDocument/2006/relationships/numbering" Target="/word/numbering.xml" Id="Rea74f0ab51334b91" /><Relationship Type="http://schemas.openxmlformats.org/officeDocument/2006/relationships/settings" Target="/word/settings.xml" Id="R4b22026c2c384860" /><Relationship Type="http://schemas.openxmlformats.org/officeDocument/2006/relationships/image" Target="/word/media/dd9c36f7-984a-4ae8-9307-fc02d63e5aeb.png" Id="R90a6ffd5abfd4e3b" /></Relationships>
</file>