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58a6f3e5e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0b38f6c0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Khagrabari,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6299102e455e" /><Relationship Type="http://schemas.openxmlformats.org/officeDocument/2006/relationships/numbering" Target="/word/numbering.xml" Id="Raaa6af0eb84e4d2c" /><Relationship Type="http://schemas.openxmlformats.org/officeDocument/2006/relationships/settings" Target="/word/settings.xml" Id="R5cb80370694e47d3" /><Relationship Type="http://schemas.openxmlformats.org/officeDocument/2006/relationships/image" Target="/word/media/84ffb44b-29e5-4134-8645-0d0017761084.png" Id="R00400b38f6c04c6e" /></Relationships>
</file>