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38227b8e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ecc81106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Khagsiri,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fe7a52bc4751" /><Relationship Type="http://schemas.openxmlformats.org/officeDocument/2006/relationships/numbering" Target="/word/numbering.xml" Id="Rd7cc5ca531364f2d" /><Relationship Type="http://schemas.openxmlformats.org/officeDocument/2006/relationships/settings" Target="/word/settings.xml" Id="R7f1b49be2b2b4c17" /><Relationship Type="http://schemas.openxmlformats.org/officeDocument/2006/relationships/image" Target="/word/media/c9af0d80-ecbf-4464-a6d8-7a5d9c97771d.png" Id="R155ecc8110604465" /></Relationships>
</file>