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8f58fdb9b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d9a1efcb1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Khairati,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3fb3de04d495c" /><Relationship Type="http://schemas.openxmlformats.org/officeDocument/2006/relationships/numbering" Target="/word/numbering.xml" Id="R9b4f468b44c74260" /><Relationship Type="http://schemas.openxmlformats.org/officeDocument/2006/relationships/settings" Target="/word/settings.xml" Id="R5b6e0406fa4c4573" /><Relationship Type="http://schemas.openxmlformats.org/officeDocument/2006/relationships/image" Target="/word/media/0a4b9adf-bb95-449e-bd0f-5449e8284934.png" Id="Rb3dd9a1efcb14e94" /></Relationships>
</file>