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2d090b379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5270fcba8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15c75d8774b3e" /><Relationship Type="http://schemas.openxmlformats.org/officeDocument/2006/relationships/numbering" Target="/word/numbering.xml" Id="Rb807a36bff55489f" /><Relationship Type="http://schemas.openxmlformats.org/officeDocument/2006/relationships/settings" Target="/word/settings.xml" Id="R6c90a1fecabd447e" /><Relationship Type="http://schemas.openxmlformats.org/officeDocument/2006/relationships/image" Target="/word/media/a0b8c7e5-fce0-418b-9cdc-83caea3479c8.png" Id="R72f5270fcba84dc7" /></Relationships>
</file>