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6e9463c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f22de087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237aca1f4b9a" /><Relationship Type="http://schemas.openxmlformats.org/officeDocument/2006/relationships/numbering" Target="/word/numbering.xml" Id="Ra0215c6bbeb04711" /><Relationship Type="http://schemas.openxmlformats.org/officeDocument/2006/relationships/settings" Target="/word/settings.xml" Id="R520859df01fd42fb" /><Relationship Type="http://schemas.openxmlformats.org/officeDocument/2006/relationships/image" Target="/word/media/592247f2-4d81-464b-b195-2e2c1ffe7711.png" Id="R081f22de087d4556" /></Relationships>
</file>