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db7c858a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744f5653c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Khamal Mamudpur,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e9e843b9b406a" /><Relationship Type="http://schemas.openxmlformats.org/officeDocument/2006/relationships/numbering" Target="/word/numbering.xml" Id="Rf9695b4289da4a97" /><Relationship Type="http://schemas.openxmlformats.org/officeDocument/2006/relationships/settings" Target="/word/settings.xml" Id="Rc6b7104bcc884cd0" /><Relationship Type="http://schemas.openxmlformats.org/officeDocument/2006/relationships/image" Target="/word/media/d09ed3c1-470f-43b8-a814-3e08457a1551.png" Id="R601744f5653c4ff3" /></Relationships>
</file>