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5bb77802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940286cf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Muqimpur,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386ff9584ca6" /><Relationship Type="http://schemas.openxmlformats.org/officeDocument/2006/relationships/numbering" Target="/word/numbering.xml" Id="R1106a3cf4a60462d" /><Relationship Type="http://schemas.openxmlformats.org/officeDocument/2006/relationships/settings" Target="/word/settings.xml" Id="R93e6258ce3804ad8" /><Relationship Type="http://schemas.openxmlformats.org/officeDocument/2006/relationships/image" Target="/word/media/92dba111-9dce-4d13-99ac-ddc2e61999d3.png" Id="Rc95940286cf843de" /></Relationships>
</file>