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dab8ccf8a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ca08ee025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Sadullahpur,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23c86151f46c2" /><Relationship Type="http://schemas.openxmlformats.org/officeDocument/2006/relationships/numbering" Target="/word/numbering.xml" Id="Ra6dbbaf729994d02" /><Relationship Type="http://schemas.openxmlformats.org/officeDocument/2006/relationships/settings" Target="/word/settings.xml" Id="R74fa188806804340" /><Relationship Type="http://schemas.openxmlformats.org/officeDocument/2006/relationships/image" Target="/word/media/6ab1ec92-7fb2-4669-8717-f5c6964de4aa.png" Id="R58dca08ee0254577" /></Relationships>
</file>