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052a03dd5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882aa0fe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982b37c34eab" /><Relationship Type="http://schemas.openxmlformats.org/officeDocument/2006/relationships/numbering" Target="/word/numbering.xml" Id="R58c8ef3ce17c4044" /><Relationship Type="http://schemas.openxmlformats.org/officeDocument/2006/relationships/settings" Target="/word/settings.xml" Id="R2347b82908434887" /><Relationship Type="http://schemas.openxmlformats.org/officeDocument/2006/relationships/image" Target="/word/media/405b42ca-d4b2-49db-bd22-b75f8e0cb50d.png" Id="R128e882aa0fe4a87" /></Relationships>
</file>