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fdd5561c7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777ce376e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a1fae54dd42e1" /><Relationship Type="http://schemas.openxmlformats.org/officeDocument/2006/relationships/numbering" Target="/word/numbering.xml" Id="Rdfb7d37d65e64e03" /><Relationship Type="http://schemas.openxmlformats.org/officeDocument/2006/relationships/settings" Target="/word/settings.xml" Id="R642b077ee24e4b3d" /><Relationship Type="http://schemas.openxmlformats.org/officeDocument/2006/relationships/image" Target="/word/media/7ba0f7dc-7a75-4b5f-97ee-6705d87d9cf5.png" Id="R2c2777ce376e480c" /></Relationships>
</file>