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ea2d9a7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5af4df2f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a729eba364a8d" /><Relationship Type="http://schemas.openxmlformats.org/officeDocument/2006/relationships/numbering" Target="/word/numbering.xml" Id="Rf691bffacf9f4ebc" /><Relationship Type="http://schemas.openxmlformats.org/officeDocument/2006/relationships/settings" Target="/word/settings.xml" Id="R95b0894a87aa4aee" /><Relationship Type="http://schemas.openxmlformats.org/officeDocument/2006/relationships/image" Target="/word/media/4798187a-222a-49aa-8108-1d23f87886ed.png" Id="Rbd45af4df2f74df0" /></Relationships>
</file>