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8f2d8f7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2617a330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IJzerhand,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40dd5272b46da" /><Relationship Type="http://schemas.openxmlformats.org/officeDocument/2006/relationships/numbering" Target="/word/numbering.xml" Id="R18c3a51cc21247e8" /><Relationship Type="http://schemas.openxmlformats.org/officeDocument/2006/relationships/settings" Target="/word/settings.xml" Id="R2f07e3c569694e90" /><Relationship Type="http://schemas.openxmlformats.org/officeDocument/2006/relationships/image" Target="/word/media/123cd96c-c4ee-4625-a7e8-75d07e1fb5ad.png" Id="Rfb22617a33084a45" /></Relationships>
</file>