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ab5409396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0e6697b85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Inkensven,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0d85aebd74fa2" /><Relationship Type="http://schemas.openxmlformats.org/officeDocument/2006/relationships/numbering" Target="/word/numbering.xml" Id="R8f59e350895440cb" /><Relationship Type="http://schemas.openxmlformats.org/officeDocument/2006/relationships/settings" Target="/word/settings.xml" Id="Rcba54d0684074096" /><Relationship Type="http://schemas.openxmlformats.org/officeDocument/2006/relationships/image" Target="/word/media/4bb652af-425a-456f-a31e-8e828c9c294c.png" Id="R8a40e6697b85430e" /></Relationships>
</file>