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78c5ac965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7ed8a7a41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Jamioulx,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03c08025f4f92" /><Relationship Type="http://schemas.openxmlformats.org/officeDocument/2006/relationships/numbering" Target="/word/numbering.xml" Id="Ra49c0c91e928417f" /><Relationship Type="http://schemas.openxmlformats.org/officeDocument/2006/relationships/settings" Target="/word/settings.xml" Id="R7a83f6c7b25642c2" /><Relationship Type="http://schemas.openxmlformats.org/officeDocument/2006/relationships/image" Target="/word/media/72e87ec7-039f-44ae-b250-669f742f3519.png" Id="R1a37ed8a7a41491b" /></Relationships>
</file>