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b34a4dbfd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42872fe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Kauwenberg,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46244db434923" /><Relationship Type="http://schemas.openxmlformats.org/officeDocument/2006/relationships/numbering" Target="/word/numbering.xml" Id="R6084b8ba31944c16" /><Relationship Type="http://schemas.openxmlformats.org/officeDocument/2006/relationships/settings" Target="/word/settings.xml" Id="R735661aee49345ca" /><Relationship Type="http://schemas.openxmlformats.org/officeDocument/2006/relationships/image" Target="/word/media/be1a12b6-b702-47f2-a064-306f9c009d27.png" Id="Reedc42872fe14558" /></Relationships>
</file>