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3f858ee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d4ae237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b80e1e6a4f67" /><Relationship Type="http://schemas.openxmlformats.org/officeDocument/2006/relationships/numbering" Target="/word/numbering.xml" Id="R04c48808f86d46d4" /><Relationship Type="http://schemas.openxmlformats.org/officeDocument/2006/relationships/settings" Target="/word/settings.xml" Id="Rdaac8ca0942b43d7" /><Relationship Type="http://schemas.openxmlformats.org/officeDocument/2006/relationships/image" Target="/word/media/7bd7df3a-e64a-48f1-850c-184bb91b5df4.png" Id="Re4d2d4ae23704d99" /></Relationships>
</file>