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e031211d6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026ef258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Sinaai,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25df05019491b" /><Relationship Type="http://schemas.openxmlformats.org/officeDocument/2006/relationships/numbering" Target="/word/numbering.xml" Id="Rbdd338d48c024823" /><Relationship Type="http://schemas.openxmlformats.org/officeDocument/2006/relationships/settings" Target="/word/settings.xml" Id="R10b4a5df81ec464b" /><Relationship Type="http://schemas.openxmlformats.org/officeDocument/2006/relationships/image" Target="/word/media/99d80184-532b-4d16-a359-911762719cf3.png" Id="R0a1026ef258d4959" /></Relationships>
</file>