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747ad2856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94b8c4fe5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Koolstraat,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530bfb5c34dea" /><Relationship Type="http://schemas.openxmlformats.org/officeDocument/2006/relationships/numbering" Target="/word/numbering.xml" Id="R17f70fbee9ca42cd" /><Relationship Type="http://schemas.openxmlformats.org/officeDocument/2006/relationships/settings" Target="/word/settings.xml" Id="R6ccca43c9d534577" /><Relationship Type="http://schemas.openxmlformats.org/officeDocument/2006/relationships/image" Target="/word/media/577d9a6e-2620-4180-8d24-6dd36086d6e8.png" Id="Rfbb94b8c4fe54786" /></Relationships>
</file>