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f1009475a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5ac2f693a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Korteinen,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c1a90afe249aa" /><Relationship Type="http://schemas.openxmlformats.org/officeDocument/2006/relationships/numbering" Target="/word/numbering.xml" Id="R4689507f6aa040d9" /><Relationship Type="http://schemas.openxmlformats.org/officeDocument/2006/relationships/settings" Target="/word/settings.xml" Id="R44635b3808d943ed" /><Relationship Type="http://schemas.openxmlformats.org/officeDocument/2006/relationships/image" Target="/word/media/db390bbc-9c19-4d5a-84a2-0ad2af1ac929.png" Id="R8e65ac2f693a4b39" /></Relationships>
</file>