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6a7fd1786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ef6148f21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Kortenbos,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8d6d6f8fd4c21" /><Relationship Type="http://schemas.openxmlformats.org/officeDocument/2006/relationships/numbering" Target="/word/numbering.xml" Id="R10e8056d3c7246b6" /><Relationship Type="http://schemas.openxmlformats.org/officeDocument/2006/relationships/settings" Target="/word/settings.xml" Id="Rcabc28757db940a7" /><Relationship Type="http://schemas.openxmlformats.org/officeDocument/2006/relationships/image" Target="/word/media/7d9f773e-9184-431a-b896-939e105b5b76.png" Id="Rb89ef6148f2142f3" /></Relationships>
</file>