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b0ad83f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31dfa5f3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Kwaden Akkerhoek,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833c5b684261" /><Relationship Type="http://schemas.openxmlformats.org/officeDocument/2006/relationships/numbering" Target="/word/numbering.xml" Id="R17c12229ea144811" /><Relationship Type="http://schemas.openxmlformats.org/officeDocument/2006/relationships/settings" Target="/word/settings.xml" Id="Rba212c9da3e04d2f" /><Relationship Type="http://schemas.openxmlformats.org/officeDocument/2006/relationships/image" Target="/word/media/b9c3b904-35db-46de-b5f8-e56f05303b83.png" Id="R0da831dfa5f34915" /></Relationships>
</file>