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5c3d0755c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e73d752f4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Almabraka,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e744f858c41a5" /><Relationship Type="http://schemas.openxmlformats.org/officeDocument/2006/relationships/numbering" Target="/word/numbering.xml" Id="R1a8e6903cc5b40f0" /><Relationship Type="http://schemas.openxmlformats.org/officeDocument/2006/relationships/settings" Target="/word/settings.xml" Id="R52840fe915fb4352" /><Relationship Type="http://schemas.openxmlformats.org/officeDocument/2006/relationships/image" Target="/word/media/79687ada-cc67-44b7-9ee6-3dc095664393.png" Id="R16de73d752f441df" /></Relationships>
</file>