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d492ef2e8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575aedbcd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Atout,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ccb66597a4125" /><Relationship Type="http://schemas.openxmlformats.org/officeDocument/2006/relationships/numbering" Target="/word/numbering.xml" Id="R1f908c45593546ce" /><Relationship Type="http://schemas.openxmlformats.org/officeDocument/2006/relationships/settings" Target="/word/settings.xml" Id="R40e3d0a0f15c4a1f" /><Relationship Type="http://schemas.openxmlformats.org/officeDocument/2006/relationships/image" Target="/word/media/adf72d99-8c8a-4a42-9bb0-3c6c6ccf67c2.png" Id="R246575aedbcd4542" /></Relationships>
</file>