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b88e882ec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f287110f0a46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Bakakte,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80ccd393b4457d" /><Relationship Type="http://schemas.openxmlformats.org/officeDocument/2006/relationships/numbering" Target="/word/numbering.xml" Id="R27af16878be84b4d" /><Relationship Type="http://schemas.openxmlformats.org/officeDocument/2006/relationships/settings" Target="/word/settings.xml" Id="R68baac77eb7f4dee" /><Relationship Type="http://schemas.openxmlformats.org/officeDocument/2006/relationships/image" Target="/word/media/c2b2f09f-1136-457c-836d-1946446b02c8.png" Id="Rcef287110f0a46a7" /></Relationships>
</file>