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d5b58ef2e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5489531c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2c01b45e74065" /><Relationship Type="http://schemas.openxmlformats.org/officeDocument/2006/relationships/numbering" Target="/word/numbering.xml" Id="R99982ed6c5c44317" /><Relationship Type="http://schemas.openxmlformats.org/officeDocument/2006/relationships/settings" Target="/word/settings.xml" Id="Rf073995308fc4296" /><Relationship Type="http://schemas.openxmlformats.org/officeDocument/2006/relationships/image" Target="/word/media/1cd63ef6-c18e-40ba-bf4a-058ed1717a4b.png" Id="R1b05489531c64b35" /></Relationships>
</file>