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545756228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24928b8c1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Kauabania,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d1d04cf7e4fa6" /><Relationship Type="http://schemas.openxmlformats.org/officeDocument/2006/relationships/numbering" Target="/word/numbering.xml" Id="R521ef92596ee48b4" /><Relationship Type="http://schemas.openxmlformats.org/officeDocument/2006/relationships/settings" Target="/word/settings.xml" Id="R3a4738c9c38f47ee" /><Relationship Type="http://schemas.openxmlformats.org/officeDocument/2006/relationships/image" Target="/word/media/5dc850d4-7a49-4dd3-ae6a-01cdffaa156e.png" Id="Rec624928b8c14ce3" /></Relationships>
</file>