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b0804fec3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6d01c1ffa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Kayemtara,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ead4fdd18416b" /><Relationship Type="http://schemas.openxmlformats.org/officeDocument/2006/relationships/numbering" Target="/word/numbering.xml" Id="R7a1da96132f44f6e" /><Relationship Type="http://schemas.openxmlformats.org/officeDocument/2006/relationships/settings" Target="/word/settings.xml" Id="Re55ad714c15e4b71" /><Relationship Type="http://schemas.openxmlformats.org/officeDocument/2006/relationships/image" Target="/word/media/57bcb18e-63a7-4da0-b20b-f4045d40e392.png" Id="R2786d01c1ffa45fc" /></Relationships>
</file>