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c165a605948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ac9a8bd7f44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Kayra,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35214394b34f5f" /><Relationship Type="http://schemas.openxmlformats.org/officeDocument/2006/relationships/numbering" Target="/word/numbering.xml" Id="Rd1ef311d4ab243b3" /><Relationship Type="http://schemas.openxmlformats.org/officeDocument/2006/relationships/settings" Target="/word/settings.xml" Id="R22bc456790434b18" /><Relationship Type="http://schemas.openxmlformats.org/officeDocument/2006/relationships/image" Target="/word/media/c595ef0a-63b2-459f-a140-248cb8e540af.png" Id="Rfb5ac9a8bd7f44c0" /></Relationships>
</file>